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C001" w14:textId="77777777" w:rsidR="006E06C4" w:rsidRPr="006E06C4" w:rsidRDefault="006E06C4">
      <w:pPr>
        <w:pStyle w:val="p1"/>
        <w:bidi/>
        <w:rPr>
          <w:b/>
          <w:bCs/>
        </w:rPr>
      </w:pPr>
      <w:r w:rsidRPr="006E06C4">
        <w:rPr>
          <w:rStyle w:val="s1"/>
          <w:b/>
          <w:bCs/>
          <w:rtl/>
        </w:rPr>
        <w:t>محضر اجتماع</w:t>
      </w:r>
    </w:p>
    <w:p w14:paraId="75EFCDFC" w14:textId="77777777" w:rsidR="006E06C4" w:rsidRDefault="006E06C4">
      <w:pPr>
        <w:pStyle w:val="p2"/>
        <w:rPr>
          <w:rtl/>
        </w:rPr>
      </w:pPr>
    </w:p>
    <w:p w14:paraId="0BBE44D8" w14:textId="77777777" w:rsidR="006E06C4" w:rsidRDefault="006E06C4">
      <w:pPr>
        <w:pStyle w:val="p1"/>
        <w:bidi/>
      </w:pPr>
      <w:r>
        <w:rPr>
          <w:rStyle w:val="s1"/>
          <w:rtl/>
        </w:rPr>
        <w:t>التاريخ:</w:t>
      </w:r>
      <w:r>
        <w:rPr>
          <w:rStyle w:val="s2"/>
          <w:rtl/>
        </w:rPr>
        <w:t xml:space="preserve"> 1/9/2025</w:t>
      </w:r>
    </w:p>
    <w:p w14:paraId="1D63D588" w14:textId="77777777" w:rsidR="006E06C4" w:rsidRDefault="006E06C4">
      <w:pPr>
        <w:pStyle w:val="p1"/>
        <w:bidi/>
        <w:rPr>
          <w:rtl/>
        </w:rPr>
      </w:pPr>
      <w:r>
        <w:rPr>
          <w:rStyle w:val="s1"/>
          <w:rtl/>
        </w:rPr>
        <w:t>الوقت:</w:t>
      </w:r>
      <w:r>
        <w:rPr>
          <w:rStyle w:val="s2"/>
          <w:rtl/>
        </w:rPr>
        <w:t xml:space="preserve"> 3:30 مساءً</w:t>
      </w:r>
    </w:p>
    <w:p w14:paraId="1A038BB0" w14:textId="374C2C98" w:rsidR="006E06C4" w:rsidRPr="006F3A51" w:rsidRDefault="006E06C4">
      <w:pPr>
        <w:pStyle w:val="p1"/>
        <w:bidi/>
        <w:rPr>
          <w:rFonts w:hint="cs"/>
          <w:lang w:val="en-US"/>
        </w:rPr>
      </w:pPr>
      <w:r>
        <w:rPr>
          <w:rStyle w:val="s1"/>
          <w:rtl/>
        </w:rPr>
        <w:t>المكان:</w:t>
      </w:r>
      <w:r>
        <w:rPr>
          <w:rStyle w:val="s2"/>
          <w:rtl/>
        </w:rPr>
        <w:t xml:space="preserve"> </w:t>
      </w:r>
      <w:r w:rsidR="005C156A">
        <w:rPr>
          <w:rStyle w:val="s2"/>
          <w:rFonts w:hint="cs"/>
          <w:rtl/>
        </w:rPr>
        <w:t xml:space="preserve">منصة </w:t>
      </w:r>
      <w:r w:rsidR="00F8415D">
        <w:rPr>
          <w:rStyle w:val="s2"/>
          <w:lang w:val="en-US"/>
        </w:rPr>
        <w:t xml:space="preserve">Teams </w:t>
      </w:r>
    </w:p>
    <w:p w14:paraId="1512AB24" w14:textId="77777777" w:rsidR="006E06C4" w:rsidRDefault="006E06C4">
      <w:pPr>
        <w:pStyle w:val="p2"/>
        <w:rPr>
          <w:rtl/>
        </w:rPr>
      </w:pPr>
    </w:p>
    <w:p w14:paraId="083C5381" w14:textId="77777777" w:rsidR="006E06C4" w:rsidRDefault="006E06C4">
      <w:pPr>
        <w:pStyle w:val="p1"/>
        <w:bidi/>
      </w:pPr>
      <w:r>
        <w:rPr>
          <w:rStyle w:val="s1"/>
          <w:rtl/>
        </w:rPr>
        <w:t>الحضور:</w:t>
      </w:r>
    </w:p>
    <w:p w14:paraId="0D5C4406" w14:textId="77777777" w:rsidR="006E06C4" w:rsidRDefault="006E06C4">
      <w:pPr>
        <w:pStyle w:val="p1"/>
        <w:numPr>
          <w:ilvl w:val="0"/>
          <w:numId w:val="1"/>
        </w:numPr>
        <w:bidi/>
        <w:rPr>
          <w:rtl/>
        </w:rPr>
      </w:pPr>
      <w:r>
        <w:rPr>
          <w:rStyle w:val="s1"/>
          <w:rtl/>
        </w:rPr>
        <w:t>الأستاذ/ فهد – الرئيس التنفيذي</w:t>
      </w:r>
    </w:p>
    <w:p w14:paraId="27AA4A96" w14:textId="77777777" w:rsidR="006E06C4" w:rsidRDefault="006E06C4">
      <w:pPr>
        <w:pStyle w:val="p1"/>
        <w:numPr>
          <w:ilvl w:val="0"/>
          <w:numId w:val="1"/>
        </w:numPr>
        <w:bidi/>
        <w:rPr>
          <w:rtl/>
        </w:rPr>
      </w:pPr>
      <w:r>
        <w:rPr>
          <w:rStyle w:val="s1"/>
          <w:rtl/>
        </w:rPr>
        <w:t>الأستاذ/ محمد أحمد – مدير إدارة تصميم واجهات المستخدم</w:t>
      </w:r>
    </w:p>
    <w:p w14:paraId="4AFC1D01" w14:textId="77777777" w:rsidR="006E06C4" w:rsidRDefault="006E06C4">
      <w:pPr>
        <w:pStyle w:val="p2"/>
        <w:rPr>
          <w:rtl/>
        </w:rPr>
      </w:pPr>
    </w:p>
    <w:p w14:paraId="44F19843" w14:textId="77777777" w:rsidR="006E06C4" w:rsidRDefault="006E06C4">
      <w:pPr>
        <w:pStyle w:val="p1"/>
        <w:bidi/>
      </w:pPr>
      <w:r>
        <w:rPr>
          <w:rStyle w:val="s1"/>
          <w:rtl/>
        </w:rPr>
        <w:t>موضوع الاجتماع:</w:t>
      </w:r>
      <w:r>
        <w:rPr>
          <w:rStyle w:val="s2"/>
          <w:rtl/>
        </w:rPr>
        <w:t xml:space="preserve"> تطوير واجهة نظام </w:t>
      </w:r>
      <w:r>
        <w:rPr>
          <w:rStyle w:val="s2"/>
        </w:rPr>
        <w:t>JEC</w:t>
      </w:r>
    </w:p>
    <w:p w14:paraId="036B2792" w14:textId="77777777" w:rsidR="006E06C4" w:rsidRDefault="006E06C4">
      <w:pPr>
        <w:pStyle w:val="p2"/>
        <w:rPr>
          <w:rtl/>
        </w:rPr>
      </w:pPr>
    </w:p>
    <w:p w14:paraId="40D9CEBA" w14:textId="77777777" w:rsidR="006E06C4" w:rsidRDefault="006E06C4">
      <w:pPr>
        <w:pStyle w:val="p1"/>
        <w:bidi/>
      </w:pPr>
      <w:r>
        <w:rPr>
          <w:rStyle w:val="s1"/>
          <w:rtl/>
        </w:rPr>
        <w:t>ملخص النقاش:</w:t>
      </w:r>
    </w:p>
    <w:p w14:paraId="7EDC825E" w14:textId="77777777" w:rsidR="006E06C4" w:rsidRDefault="006E06C4">
      <w:pPr>
        <w:pStyle w:val="p1"/>
        <w:numPr>
          <w:ilvl w:val="0"/>
          <w:numId w:val="2"/>
        </w:numPr>
        <w:bidi/>
        <w:rPr>
          <w:rtl/>
        </w:rPr>
      </w:pPr>
      <w:r>
        <w:rPr>
          <w:rStyle w:val="s1"/>
          <w:rtl/>
        </w:rPr>
        <w:t xml:space="preserve">أشار الرئيس التنفيذي الأستاذ/ فهد إلى وجود إشكالية في نظام </w:t>
      </w:r>
      <w:r>
        <w:rPr>
          <w:rStyle w:val="s2"/>
        </w:rPr>
        <w:t>JEC</w:t>
      </w:r>
      <w:r>
        <w:rPr>
          <w:rStyle w:val="s1"/>
          <w:rtl/>
        </w:rPr>
        <w:t xml:space="preserve"> تتعلق بجودة الصور والتصميم.</w:t>
      </w:r>
    </w:p>
    <w:p w14:paraId="6C825751" w14:textId="77777777" w:rsidR="006E06C4" w:rsidRDefault="006E06C4">
      <w:pPr>
        <w:pStyle w:val="p1"/>
        <w:numPr>
          <w:ilvl w:val="0"/>
          <w:numId w:val="2"/>
        </w:numPr>
        <w:bidi/>
        <w:rPr>
          <w:rtl/>
        </w:rPr>
      </w:pPr>
      <w:r>
        <w:rPr>
          <w:rStyle w:val="s1"/>
          <w:rtl/>
        </w:rPr>
        <w:t xml:space="preserve">قدّم الأستاذ/ محمد أحمد تصميمًا جديدًا لواجهة </w:t>
      </w:r>
      <w:r>
        <w:rPr>
          <w:rStyle w:val="s2"/>
          <w:rtl/>
        </w:rPr>
        <w:t>الداشبورد</w:t>
      </w:r>
      <w:r>
        <w:rPr>
          <w:rStyle w:val="s1"/>
          <w:rtl/>
        </w:rPr>
        <w:t xml:space="preserve"> المخصصة للتقارير ولوحة البيانات.</w:t>
      </w:r>
    </w:p>
    <w:p w14:paraId="5F5CB257" w14:textId="77777777" w:rsidR="006E06C4" w:rsidRDefault="006E06C4">
      <w:pPr>
        <w:pStyle w:val="p1"/>
        <w:numPr>
          <w:ilvl w:val="0"/>
          <w:numId w:val="2"/>
        </w:numPr>
        <w:bidi/>
        <w:rPr>
          <w:rtl/>
        </w:rPr>
      </w:pPr>
      <w:r>
        <w:rPr>
          <w:rStyle w:val="s1"/>
          <w:rtl/>
        </w:rPr>
        <w:t>لوحظت بعض الملاحظات على الخطوط حيث لم تكن متناسقة، وتم اعتماد استخدام خطين في المشاريع الداخلية:</w:t>
      </w:r>
    </w:p>
    <w:p w14:paraId="02328D73" w14:textId="77777777" w:rsidR="006E06C4" w:rsidRDefault="006E06C4">
      <w:pPr>
        <w:pStyle w:val="p1"/>
        <w:numPr>
          <w:ilvl w:val="1"/>
          <w:numId w:val="2"/>
        </w:numPr>
        <w:rPr>
          <w:rtl/>
        </w:rPr>
      </w:pPr>
      <w:r>
        <w:rPr>
          <w:rStyle w:val="s1"/>
        </w:rPr>
        <w:t>Inter</w:t>
      </w:r>
      <w:r>
        <w:rPr>
          <w:rStyle w:val="s2"/>
        </w:rPr>
        <w:t xml:space="preserve"> </w:t>
      </w:r>
      <w:r>
        <w:rPr>
          <w:rStyle w:val="s2"/>
          <w:rtl/>
        </w:rPr>
        <w:t>للغة الإنجليزية.</w:t>
      </w:r>
    </w:p>
    <w:p w14:paraId="68692015" w14:textId="77777777" w:rsidR="006E06C4" w:rsidRDefault="006E06C4">
      <w:pPr>
        <w:pStyle w:val="p1"/>
        <w:numPr>
          <w:ilvl w:val="1"/>
          <w:numId w:val="2"/>
        </w:numPr>
      </w:pPr>
      <w:r>
        <w:rPr>
          <w:rStyle w:val="s1"/>
        </w:rPr>
        <w:t>Almarai</w:t>
      </w:r>
      <w:r>
        <w:rPr>
          <w:rStyle w:val="s2"/>
        </w:rPr>
        <w:t xml:space="preserve"> </w:t>
      </w:r>
      <w:r>
        <w:rPr>
          <w:rStyle w:val="s2"/>
          <w:rtl/>
        </w:rPr>
        <w:t>للغة العربية.</w:t>
      </w:r>
    </w:p>
    <w:p w14:paraId="2400C563" w14:textId="77777777" w:rsidR="006E06C4" w:rsidRDefault="006E06C4">
      <w:pPr>
        <w:pStyle w:val="p1"/>
        <w:numPr>
          <w:ilvl w:val="0"/>
          <w:numId w:val="2"/>
        </w:numPr>
        <w:bidi/>
      </w:pPr>
      <w:r>
        <w:rPr>
          <w:rStyle w:val="s1"/>
          <w:rtl/>
        </w:rPr>
        <w:t>تبيّن أن الجهة اليمنى من الواجهة جيدة جدًا، إلا أن التصميم بشكل عام غير احترافي ويحتاج إلى:</w:t>
      </w:r>
    </w:p>
    <w:p w14:paraId="4CA125D4" w14:textId="77777777" w:rsidR="006E06C4" w:rsidRDefault="006E06C4">
      <w:pPr>
        <w:pStyle w:val="p1"/>
        <w:numPr>
          <w:ilvl w:val="1"/>
          <w:numId w:val="2"/>
        </w:numPr>
        <w:bidi/>
        <w:rPr>
          <w:rtl/>
        </w:rPr>
      </w:pPr>
      <w:r>
        <w:rPr>
          <w:rStyle w:val="s1"/>
          <w:rtl/>
        </w:rPr>
        <w:t>تعديل الألوان لتكون مريحة للعين.</w:t>
      </w:r>
    </w:p>
    <w:p w14:paraId="5D351F10" w14:textId="77777777" w:rsidR="006E06C4" w:rsidRDefault="006E06C4">
      <w:pPr>
        <w:pStyle w:val="p1"/>
        <w:numPr>
          <w:ilvl w:val="1"/>
          <w:numId w:val="2"/>
        </w:numPr>
        <w:bidi/>
        <w:rPr>
          <w:rtl/>
        </w:rPr>
      </w:pPr>
      <w:r>
        <w:rPr>
          <w:rStyle w:val="s1"/>
          <w:rtl/>
        </w:rPr>
        <w:t>تحسين اختيار الخطوط.</w:t>
      </w:r>
    </w:p>
    <w:p w14:paraId="59F59BFA" w14:textId="77777777" w:rsidR="006E06C4" w:rsidRDefault="006E06C4">
      <w:pPr>
        <w:pStyle w:val="p1"/>
        <w:numPr>
          <w:ilvl w:val="1"/>
          <w:numId w:val="2"/>
        </w:numPr>
        <w:bidi/>
        <w:rPr>
          <w:rtl/>
        </w:rPr>
      </w:pPr>
      <w:r>
        <w:rPr>
          <w:rStyle w:val="s1"/>
          <w:rtl/>
        </w:rPr>
        <w:t>عدم دمج اللغتين العربية والإنجليزية في مكان واحد بالواجهة.</w:t>
      </w:r>
    </w:p>
    <w:p w14:paraId="3E6DA6A1" w14:textId="77777777" w:rsidR="006E06C4" w:rsidRDefault="006E06C4">
      <w:pPr>
        <w:pStyle w:val="p2"/>
        <w:rPr>
          <w:rtl/>
        </w:rPr>
      </w:pPr>
    </w:p>
    <w:p w14:paraId="0F9E3C0B" w14:textId="77777777" w:rsidR="006E06C4" w:rsidRDefault="006E06C4">
      <w:pPr>
        <w:pStyle w:val="p1"/>
        <w:bidi/>
      </w:pPr>
      <w:r>
        <w:rPr>
          <w:rStyle w:val="s1"/>
          <w:rtl/>
        </w:rPr>
        <w:t>القرارات:</w:t>
      </w:r>
    </w:p>
    <w:p w14:paraId="44722566" w14:textId="77777777" w:rsidR="006E06C4" w:rsidRDefault="006E06C4">
      <w:pPr>
        <w:pStyle w:val="p1"/>
        <w:numPr>
          <w:ilvl w:val="0"/>
          <w:numId w:val="3"/>
        </w:numPr>
        <w:bidi/>
        <w:rPr>
          <w:rtl/>
        </w:rPr>
      </w:pPr>
      <w:r>
        <w:rPr>
          <w:rStyle w:val="s1"/>
          <w:rtl/>
        </w:rPr>
        <w:t>اعتماد جميع التعديلات المقترحة.</w:t>
      </w:r>
    </w:p>
    <w:p w14:paraId="6A1184C2" w14:textId="77777777" w:rsidR="006E06C4" w:rsidRDefault="006E06C4">
      <w:pPr>
        <w:pStyle w:val="p1"/>
        <w:numPr>
          <w:ilvl w:val="0"/>
          <w:numId w:val="3"/>
        </w:numPr>
        <w:bidi/>
        <w:rPr>
          <w:rtl/>
        </w:rPr>
      </w:pPr>
      <w:r>
        <w:rPr>
          <w:rStyle w:val="s1"/>
          <w:rtl/>
        </w:rPr>
        <w:t xml:space="preserve">التزام إدارة التصميم بتسليم النسخة المعدلة من الواجهة في موعد أقصاه </w:t>
      </w:r>
      <w:r>
        <w:rPr>
          <w:rStyle w:val="s2"/>
          <w:rtl/>
        </w:rPr>
        <w:t>نهاية يوم الأحد 7/9/2025</w:t>
      </w:r>
      <w:r>
        <w:rPr>
          <w:rStyle w:val="s1"/>
          <w:rtl/>
        </w:rPr>
        <w:t>.</w:t>
      </w:r>
    </w:p>
    <w:p w14:paraId="3D1EE3FD" w14:textId="77777777" w:rsidR="006E06C4" w:rsidRDefault="006E06C4">
      <w:pPr>
        <w:pStyle w:val="p2"/>
        <w:rPr>
          <w:rtl/>
        </w:rPr>
      </w:pPr>
    </w:p>
    <w:p w14:paraId="651D2EC2" w14:textId="77777777" w:rsidR="006E06C4" w:rsidRDefault="006E06C4">
      <w:pPr>
        <w:pStyle w:val="p1"/>
        <w:bidi/>
      </w:pPr>
      <w:r>
        <w:rPr>
          <w:rStyle w:val="s1"/>
          <w:rtl/>
        </w:rPr>
        <w:t>تم تحرير المحضر بواسطة:</w:t>
      </w:r>
    </w:p>
    <w:p w14:paraId="2B97BE1E" w14:textId="77777777" w:rsidR="006E06C4" w:rsidRDefault="006E06C4">
      <w:pPr>
        <w:pStyle w:val="p1"/>
        <w:bidi/>
        <w:rPr>
          <w:rtl/>
        </w:rPr>
      </w:pPr>
      <w:r>
        <w:rPr>
          <w:rStyle w:val="s2"/>
          <w:rtl/>
        </w:rPr>
        <w:t>حياه القحطاني</w:t>
      </w:r>
    </w:p>
    <w:p w14:paraId="77653F1D" w14:textId="77777777" w:rsidR="006E06C4" w:rsidRDefault="006E06C4">
      <w:pPr>
        <w:pStyle w:val="p1"/>
        <w:bidi/>
        <w:rPr>
          <w:rtl/>
        </w:rPr>
      </w:pPr>
      <w:r>
        <w:rPr>
          <w:rStyle w:val="s2"/>
          <w:rtl/>
        </w:rPr>
        <w:t>سكرتير الرئيس التنفيذي</w:t>
      </w:r>
    </w:p>
    <w:p w14:paraId="3E725594" w14:textId="77777777" w:rsidR="006E06C4" w:rsidRDefault="006E06C4"/>
    <w:sectPr w:rsidR="006E06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658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704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674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88259">
    <w:abstractNumId w:val="2"/>
  </w:num>
  <w:num w:numId="2" w16cid:durableId="2106220352">
    <w:abstractNumId w:val="0"/>
  </w:num>
  <w:num w:numId="3" w16cid:durableId="1284582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C4"/>
    <w:rsid w:val="00415DBB"/>
    <w:rsid w:val="00454A8A"/>
    <w:rsid w:val="005C156A"/>
    <w:rsid w:val="006E06C4"/>
    <w:rsid w:val="006F3A51"/>
    <w:rsid w:val="008360E0"/>
    <w:rsid w:val="00E20346"/>
    <w:rsid w:val="00F8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E6E4D"/>
  <w15:chartTrackingRefBased/>
  <w15:docId w15:val="{E9FB105D-8158-CA41-88F4-A3AA2BEF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6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6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6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6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6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6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6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6C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6E06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6E06C4"/>
  </w:style>
  <w:style w:type="paragraph" w:customStyle="1" w:styleId="p2">
    <w:name w:val="p2"/>
    <w:basedOn w:val="Normal"/>
    <w:rsid w:val="006E06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6E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 M</dc:creator>
  <cp:keywords/>
  <dc:description/>
  <cp:lastModifiedBy>Hayat M</cp:lastModifiedBy>
  <cp:revision>2</cp:revision>
  <dcterms:created xsi:type="dcterms:W3CDTF">2025-09-01T13:37:00Z</dcterms:created>
  <dcterms:modified xsi:type="dcterms:W3CDTF">2025-09-01T13:37:00Z</dcterms:modified>
</cp:coreProperties>
</file>